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E9" w:rsidRDefault="006727E9" w:rsidP="00672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727E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</w:p>
    <w:p w:rsidR="006727E9" w:rsidRDefault="006727E9" w:rsidP="00672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727E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727E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7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7E9" w:rsidRDefault="006727E9" w:rsidP="006727E9">
      <w:pPr>
        <w:jc w:val="right"/>
        <w:rPr>
          <w:rFonts w:ascii="Times New Roman" w:hAnsi="Times New Roman" w:cs="Times New Roman"/>
          <w:sz w:val="28"/>
          <w:szCs w:val="28"/>
        </w:rPr>
      </w:pPr>
      <w:r w:rsidRPr="006727E9">
        <w:rPr>
          <w:rFonts w:ascii="Times New Roman" w:hAnsi="Times New Roman" w:cs="Times New Roman"/>
          <w:sz w:val="28"/>
          <w:szCs w:val="28"/>
        </w:rPr>
        <w:t xml:space="preserve">от 28.05.2022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27E9">
        <w:rPr>
          <w:rFonts w:ascii="Times New Roman" w:hAnsi="Times New Roman" w:cs="Times New Roman"/>
          <w:sz w:val="28"/>
          <w:szCs w:val="28"/>
        </w:rPr>
        <w:t xml:space="preserve"> 980</w:t>
      </w:r>
    </w:p>
    <w:p w:rsidR="006727E9" w:rsidRDefault="006727E9" w:rsidP="006727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27E9" w:rsidRPr="006727E9" w:rsidRDefault="006727E9" w:rsidP="006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27E9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административного приостановления деятельности в порядке</w:t>
      </w:r>
      <w:proofErr w:type="gramEnd"/>
      <w:r w:rsidRPr="006727E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27E9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6727E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6727E9" w:rsidRPr="006727E9" w:rsidRDefault="006727E9" w:rsidP="006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27E9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среднего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неисполнение в установленный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Федерации, либо в отношении которых</w:t>
      </w:r>
      <w:proofErr w:type="gramEnd"/>
      <w:r w:rsidRPr="006727E9">
        <w:rPr>
          <w:rFonts w:ascii="Times New Roman" w:hAnsi="Times New Roman" w:cs="Times New Roman"/>
          <w:sz w:val="28"/>
          <w:szCs w:val="28"/>
        </w:rPr>
        <w:t xml:space="preserve"> в течение 3 лет, предшествующих формированию лицензирующим органом плана проведения плановых контрольных (надзорных) мероприятий на очередной год, не были проведены плановые контрольные (надзорные) мероприятия или оценка соответствия лицензионным требованиям при получении лицензии.</w:t>
      </w:r>
    </w:p>
    <w:p w:rsidR="00A76387" w:rsidRPr="006727E9" w:rsidRDefault="006727E9" w:rsidP="006727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727E9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низкого риска, относится деятельность, осуществляемая лицензиатами, которые не были отнесены к высокой и средней категориям риска.</w:t>
      </w:r>
      <w:proofErr w:type="gramEnd"/>
    </w:p>
    <w:sectPr w:rsidR="00A76387" w:rsidRPr="0067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AB"/>
    <w:rsid w:val="006727E9"/>
    <w:rsid w:val="00A76387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Аксинья Валерьевна</dc:creator>
  <cp:keywords/>
  <dc:description/>
  <cp:lastModifiedBy>Корепанова Аксинья Валерьевна</cp:lastModifiedBy>
  <cp:revision>2</cp:revision>
  <dcterms:created xsi:type="dcterms:W3CDTF">2022-11-21T13:16:00Z</dcterms:created>
  <dcterms:modified xsi:type="dcterms:W3CDTF">2022-11-21T13:18:00Z</dcterms:modified>
</cp:coreProperties>
</file>